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AC9C" w14:textId="77777777" w:rsidR="005E0C8C" w:rsidRDefault="005E0C8C" w:rsidP="005E0C8C">
      <w:pPr>
        <w:pStyle w:val="NormalWeb"/>
        <w:jc w:val="center"/>
      </w:pPr>
      <w:r w:rsidRPr="008F1159">
        <w:rPr>
          <w:b/>
          <w:bCs/>
          <w:color w:val="auto"/>
          <w:sz w:val="40"/>
          <w:szCs w:val="40"/>
        </w:rPr>
        <w:t>AERONAUTICAL MAP</w:t>
      </w:r>
      <w:r>
        <w:rPr>
          <w:sz w:val="20"/>
          <w:szCs w:val="20"/>
        </w:rPr>
        <w:t xml:space="preserve">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>OF THE GROOM LAKE/AREA 51 REGION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A572F">
        <w:rPr>
          <w:b/>
          <w:bCs/>
          <w:sz w:val="18"/>
          <w:szCs w:val="18"/>
        </w:rPr>
        <w:t>Credit to DesertSecrets.com</w:t>
      </w:r>
    </w:p>
    <w:p w14:paraId="1BC890D3" w14:textId="77777777" w:rsidR="005E0C8C" w:rsidRDefault="005E0C8C" w:rsidP="005E0C8C">
      <w:pPr>
        <w:pStyle w:val="NormalWeb"/>
        <w:jc w:val="center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"http://images.abovetopsecret.com/aeronautical.jpg"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 w14:anchorId="647E9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eronautical Map of Groom Lake" style="width:394.5pt;height:387.75pt">
            <v:imagedata r:id="rId4" r:href="rId5"/>
          </v:shape>
        </w:pict>
      </w:r>
      <w:r>
        <w:rPr>
          <w:sz w:val="20"/>
          <w:szCs w:val="20"/>
        </w:rPr>
        <w:fldChar w:fldCharType="end"/>
      </w:r>
    </w:p>
    <w:p w14:paraId="7868B24F" w14:textId="77777777" w:rsidR="005E0C8C" w:rsidRDefault="005E0C8C" w:rsidP="005E0C8C">
      <w:pPr>
        <w:pStyle w:val="NormalWeb"/>
      </w:pPr>
      <w:r>
        <w:rPr>
          <w:sz w:val="20"/>
          <w:szCs w:val="20"/>
        </w:rPr>
        <w:t xml:space="preserve">This is a portion of the 58th edition of the Las Vegas Sectional Aeronautical Chart from </w:t>
      </w:r>
      <w:smartTag w:uri="urn:schemas-microsoft-com:office:smarttags" w:element="date">
        <w:smartTagPr>
          <w:attr w:name="Month" w:val="9"/>
          <w:attr w:name="Day" w:val="11"/>
          <w:attr w:name="Year" w:val="1997"/>
        </w:smartTagPr>
        <w:r>
          <w:rPr>
            <w:sz w:val="20"/>
            <w:szCs w:val="20"/>
          </w:rPr>
          <w:t>11 September 1997</w:t>
        </w:r>
      </w:smartTag>
      <w:r>
        <w:rPr>
          <w:sz w:val="20"/>
          <w:szCs w:val="20"/>
        </w:rPr>
        <w:t xml:space="preserve">. Sectional charts are distributed by NOAA. A newer edition has since been published; therefore, this chart is technically obsolete for use in navigation. </w:t>
      </w:r>
    </w:p>
    <w:p w14:paraId="638D81B9" w14:textId="77777777" w:rsidR="005E0C8C" w:rsidRDefault="005E0C8C" w:rsidP="005E0C8C">
      <w:pPr>
        <w:pStyle w:val="NormalWeb"/>
      </w:pPr>
      <w:r>
        <w:rPr>
          <w:sz w:val="20"/>
          <w:szCs w:val="20"/>
        </w:rPr>
        <w:t xml:space="preserve">The Department of Energy is the controlling authority for the R-4808 airspace. Though this chart gives the airspace over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Groom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Lake</w:t>
          </w:r>
        </w:smartTag>
      </w:smartTag>
      <w:r>
        <w:rPr>
          <w:sz w:val="20"/>
          <w:szCs w:val="20"/>
        </w:rPr>
        <w:t xml:space="preserve"> the R-4808N designation, the actual designation of the airspace over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Groom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Lake</w:t>
          </w:r>
        </w:smartTag>
      </w:smartTag>
      <w:r>
        <w:rPr>
          <w:sz w:val="20"/>
          <w:szCs w:val="20"/>
        </w:rPr>
        <w:t xml:space="preserve"> is R-4808E. </w:t>
      </w:r>
    </w:p>
    <w:p w14:paraId="46B68E51" w14:textId="77777777" w:rsidR="00A508F7" w:rsidRPr="005E0C8C" w:rsidRDefault="005E0C8C" w:rsidP="005E0C8C">
      <w:pPr>
        <w:pStyle w:val="NormalWeb"/>
        <w:rPr>
          <w:sz w:val="20"/>
          <w:szCs w:val="20"/>
        </w:rPr>
      </w:pPr>
      <w:r w:rsidRPr="005E0C8C">
        <w:rPr>
          <w:sz w:val="20"/>
          <w:szCs w:val="20"/>
        </w:rPr>
        <w:t xml:space="preserve">The airspace over </w:t>
      </w:r>
      <w:smartTag w:uri="urn:schemas-microsoft-com:office:smarttags" w:element="place">
        <w:smartTag w:uri="urn:schemas-microsoft-com:office:smarttags" w:element="PlaceName">
          <w:r w:rsidRPr="005E0C8C">
            <w:rPr>
              <w:sz w:val="20"/>
              <w:szCs w:val="20"/>
            </w:rPr>
            <w:t>Groom</w:t>
          </w:r>
        </w:smartTag>
        <w:r w:rsidRPr="005E0C8C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5E0C8C">
            <w:rPr>
              <w:sz w:val="20"/>
              <w:szCs w:val="20"/>
            </w:rPr>
            <w:t>Lake</w:t>
          </w:r>
        </w:smartTag>
      </w:smartTag>
      <w:r w:rsidRPr="005E0C8C">
        <w:rPr>
          <w:sz w:val="20"/>
          <w:szCs w:val="20"/>
        </w:rPr>
        <w:t xml:space="preserve"> is continuously restricted to an "unlimited" ceiling, which presumably ends somewhere before low Earth orbit.</w:t>
      </w:r>
    </w:p>
    <w:sectPr w:rsidR="00A508F7" w:rsidRPr="005E0C8C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1A572F"/>
    <w:rsid w:val="005E0C8C"/>
    <w:rsid w:val="00734298"/>
    <w:rsid w:val="00783D5F"/>
    <w:rsid w:val="008F1159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995DC0"/>
  <w15:chartTrackingRefBased/>
  <w15:docId w15:val="{FC8C18F1-307C-4C9D-A155-D9F64A2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E0C8C"/>
    <w:pPr>
      <w:spacing w:before="100" w:beforeAutospacing="1" w:after="100" w:afterAutospacing="1" w:line="225" w:lineRule="atLeast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s.abovetopsecret.com/aeronautica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AERONAUTICAL MAP</vt:lpstr>
    </vt:vector>
  </TitlesOfParts>
  <Company>Development Technologies,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AERONAUTICAL MAP</dc:title>
  <dc:subject/>
  <dc:creator>Tino Randall</dc:creator>
  <cp:keywords/>
  <dc:description/>
  <cp:lastModifiedBy>Tino Randall</cp:lastModifiedBy>
  <cp:revision>2</cp:revision>
  <dcterms:created xsi:type="dcterms:W3CDTF">2020-11-07T21:15:00Z</dcterms:created>
  <dcterms:modified xsi:type="dcterms:W3CDTF">2020-11-07T21:15:00Z</dcterms:modified>
</cp:coreProperties>
</file>